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15</w:t>
      </w:r>
      <w:r>
        <w:rPr>
          <w:rFonts w:ascii="Times New Roman" w:hAnsi="Times New Roman" w:cs="Times New Roman"/>
          <w:sz w:val="24"/>
          <w:szCs w:val="24"/>
        </w:rPr>
        <w:t xml:space="preserve"> к Договору подряда  №_________</w:t>
      </w:r>
      <w:r>
        <w:rPr>
          <w:rFonts w:ascii="Times New Roman" w:hAnsi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(форма)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ВЫПОЛНЕННЫХ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7"/>
        <w:gridCol w:w="4400"/>
      </w:tblGrid>
      <w:tr>
        <w:tblPrEx/>
        <w:trPr/>
        <w:tc>
          <w:tcPr>
            <w:shd w:val="clear" w:color="auto" w:fill="ffffff"/>
            <w:tcW w:w="3590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______________________________________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851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(наименование электростанции)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2832" w:type="dxa"/>
            <w:textDirection w:val="lrTb"/>
            <w:noWrap w:val="false"/>
          </w:tcPr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Главный инженер СП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 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423"/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подпись                    расшифровка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ВЕДОМОСТЬ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выполненных работ по _________________ремонту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395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вид ремонта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_____________________ установки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станц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№________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552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наименование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Срок ремонта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________________ по_______________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45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344"/>
        <w:gridCol w:w="2197"/>
        <w:gridCol w:w="1273"/>
        <w:gridCol w:w="936"/>
        <w:gridCol w:w="833"/>
        <w:gridCol w:w="1924"/>
      </w:tblGrid>
      <w:tr>
        <w:tblPrEx/>
        <w:trPr>
          <w:cantSplit/>
        </w:trPr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13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 обозначение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112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Даты выполнения работ начало/ окончание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сборочных единиц (узлов)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Объем выполненных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69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Стои-мость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161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Цех электростанции или предприятия - исполнитель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shd w:val="clear" w:color="auto" w:fill="ffffff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3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12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7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69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61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W w:w="130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128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1068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W w:w="69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W w:w="1614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40"/>
        <w:gridCol w:w="4537"/>
      </w:tblGrid>
      <w:tr>
        <w:tblPrEx/>
        <w:trPr/>
        <w:tc>
          <w:tcPr>
            <w:shd w:val="clear" w:color="auto" w:fill="ffffff"/>
            <w:tcW w:w="4564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__________________________ цеха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эксплуатационного цеха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___________ _______________________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284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подпись                   расшифровка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807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______________________ цеха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электростанции - исполнителя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___________ _______________________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403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подпись                   расшифровка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подразделения предприятия исполнителя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___________ _______________________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262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подпись                    расшифровка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Примечание. По каждой сборочной единице (узлу) перечисляются типовые работы, затем сверхтиповые работы и работы по модернизации.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spacing w:after="0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Форма согласована: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spacing w:after="0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spacing w:after="0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Заказчик                                                                      Подрядчик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spacing w:after="0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spacing w:after="0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spacing w:after="0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____________                                                       ________________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cp:keywords/>
  <dc:description/>
  <cp:lastModifiedBy>mehedova_en</cp:lastModifiedBy>
  <cp:revision>32</cp:revision>
  <dcterms:created xsi:type="dcterms:W3CDTF">2018-09-22T02:16:00Z</dcterms:created>
  <dcterms:modified xsi:type="dcterms:W3CDTF">2025-07-22T04:56:35Z</dcterms:modified>
</cp:coreProperties>
</file>